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7C54F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3F7E6EDA" wp14:editId="706F7EDA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91DE0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</w:p>
    <w:p w14:paraId="0BA4679A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5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5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0"/>
      </w:tblGrid>
      <w:tr w:rsidR="00C55B3F" w:rsidRPr="00F253BB" w14:paraId="2A2B12C4" w14:textId="77777777" w:rsidTr="00BE2797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69C54" w14:textId="77777777" w:rsidR="00C55B3F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F253BB" w:rsidRDefault="00C55B3F" w:rsidP="00BE2797">
            <w:pPr>
              <w:pStyle w:val="a5"/>
              <w:widowControl w:val="0"/>
              <w:rPr>
                <w:b w:val="0"/>
                <w:bCs w:val="0"/>
                <w:sz w:val="24"/>
                <w:lang w:val="en-US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F253BB">
              <w:rPr>
                <w:b w:val="0"/>
                <w:bCs w:val="0"/>
                <w:sz w:val="24"/>
                <w:lang w:val="en-US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F253BB">
              <w:rPr>
                <w:b w:val="0"/>
                <w:bCs w:val="0"/>
                <w:sz w:val="24"/>
                <w:lang w:val="en-US"/>
              </w:rPr>
              <w:t xml:space="preserve">: </w:t>
            </w:r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r w:rsidRPr="00F253BB">
              <w:rPr>
                <w:b w:val="0"/>
                <w:bCs w:val="0"/>
                <w:sz w:val="24"/>
                <w:lang w:val="en-US"/>
              </w:rPr>
              <w:t>@</w:t>
            </w:r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r w:rsidRPr="00F253BB">
              <w:rPr>
                <w:b w:val="0"/>
                <w:bCs w:val="0"/>
                <w:sz w:val="24"/>
                <w:lang w:val="en-US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r w:rsidRPr="00F253BB">
              <w:rPr>
                <w:b w:val="0"/>
                <w:bCs w:val="0"/>
                <w:sz w:val="24"/>
                <w:lang w:val="en-US"/>
              </w:rPr>
              <w:t>.</w:t>
            </w:r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</w:p>
        </w:tc>
      </w:tr>
    </w:tbl>
    <w:p w14:paraId="44C159CD" w14:textId="77777777" w:rsidR="00F253BB" w:rsidRDefault="00F253BB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489EF626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№</w:t>
      </w:r>
      <w:r w:rsidR="00F253BB">
        <w:rPr>
          <w:rFonts w:ascii="Times New Roman" w:hAnsi="Times New Roman"/>
          <w:color w:val="000000"/>
          <w:sz w:val="28"/>
          <w:szCs w:val="28"/>
        </w:rPr>
        <w:t xml:space="preserve"> 170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CF5136" w14:textId="77777777" w:rsidR="00C55B3F" w:rsidRPr="00F253BB" w:rsidRDefault="00C55B3F" w:rsidP="00F253BB">
      <w:pPr>
        <w:widowControl w:val="0"/>
        <w:jc w:val="both"/>
        <w:rPr>
          <w:color w:val="000000"/>
        </w:rPr>
      </w:pPr>
    </w:p>
    <w:p w14:paraId="79406DA4" w14:textId="1EC6939D" w:rsidR="00F253BB" w:rsidRPr="00F253BB" w:rsidRDefault="00F253BB" w:rsidP="00F253BB">
      <w:pPr>
        <w:widowControl w:val="0"/>
        <w:jc w:val="both"/>
        <w:rPr>
          <w:color w:val="000000"/>
        </w:rPr>
      </w:pPr>
      <w:r w:rsidRPr="00F253BB">
        <w:rPr>
          <w:color w:val="000000"/>
        </w:rPr>
        <w:t>22.06.2026</w:t>
      </w:r>
    </w:p>
    <w:p w14:paraId="37BB12A2" w14:textId="77777777" w:rsidR="00F253BB" w:rsidRPr="00F253BB" w:rsidRDefault="00F253BB" w:rsidP="00F253BB">
      <w:pPr>
        <w:widowControl w:val="0"/>
        <w:jc w:val="both"/>
        <w:rPr>
          <w:color w:val="000000"/>
        </w:rPr>
      </w:pPr>
    </w:p>
    <w:p w14:paraId="0E9E8E70" w14:textId="44B5FE84" w:rsidR="00C55B3F" w:rsidRDefault="00AC1EFB" w:rsidP="00F253BB">
      <w:pPr>
        <w:widowControl w:val="0"/>
        <w:ind w:right="4819"/>
        <w:jc w:val="both"/>
        <w:rPr>
          <w:color w:val="000000"/>
        </w:rPr>
      </w:pPr>
      <w:r w:rsidRPr="00AC1EFB">
        <w:rPr>
          <w:color w:val="000000"/>
        </w:rPr>
        <w:t>Об утверждении правил</w:t>
      </w:r>
      <w:r w:rsidR="00F253BB">
        <w:rPr>
          <w:color w:val="000000"/>
        </w:rPr>
        <w:t xml:space="preserve"> </w:t>
      </w:r>
      <w:r w:rsidR="00F253BB" w:rsidRPr="00AC1EFB">
        <w:rPr>
          <w:color w:val="000000"/>
        </w:rPr>
        <w:t xml:space="preserve">благоустройства </w:t>
      </w:r>
      <w:r w:rsidR="00B772D1">
        <w:rPr>
          <w:color w:val="000000"/>
        </w:rPr>
        <w:t>территорий</w:t>
      </w:r>
      <w:r w:rsidR="00F253BB">
        <w:rPr>
          <w:color w:val="000000"/>
        </w:rPr>
        <w:t xml:space="preserve"> </w:t>
      </w:r>
      <w:r>
        <w:rPr>
          <w:color w:val="000000"/>
        </w:rPr>
        <w:t>м</w:t>
      </w:r>
      <w:r w:rsidRPr="00AC1EFB">
        <w:rPr>
          <w:color w:val="000000"/>
        </w:rPr>
        <w:t>униципального образования</w:t>
      </w:r>
      <w:r w:rsidR="00F253BB">
        <w:rPr>
          <w:color w:val="000000"/>
        </w:rPr>
        <w:t xml:space="preserve"> </w:t>
      </w:r>
      <w:r w:rsidRPr="00AC1EFB">
        <w:rPr>
          <w:color w:val="000000"/>
        </w:rPr>
        <w:t>Н</w:t>
      </w:r>
      <w:r>
        <w:rPr>
          <w:color w:val="000000"/>
        </w:rPr>
        <w:t>огликский муниципальный округ Сахалинской области</w:t>
      </w:r>
    </w:p>
    <w:p w14:paraId="0FDFA203" w14:textId="77777777" w:rsidR="00AC1EFB" w:rsidRDefault="00AC1EFB" w:rsidP="00AC1EFB">
      <w:pPr>
        <w:widowControl w:val="0"/>
      </w:pPr>
    </w:p>
    <w:p w14:paraId="5062287B" w14:textId="4D9859C1" w:rsidR="00C55B3F" w:rsidRDefault="00A84045" w:rsidP="00A84045">
      <w:pPr>
        <w:widowControl w:val="0"/>
        <w:ind w:firstLine="851"/>
        <w:jc w:val="both"/>
        <w:rPr>
          <w:color w:val="000000"/>
        </w:rPr>
      </w:pPr>
      <w:r w:rsidRPr="00A84045">
        <w:rPr>
          <w:color w:val="000000"/>
        </w:rPr>
        <w:t>В соответствии с</w:t>
      </w:r>
      <w:r>
        <w:rPr>
          <w:color w:val="000000"/>
        </w:rPr>
        <w:t xml:space="preserve"> </w:t>
      </w:r>
      <w:r w:rsidR="00C51296">
        <w:rPr>
          <w:color w:val="000000"/>
        </w:rPr>
        <w:t>п</w:t>
      </w:r>
      <w:r w:rsidR="00F253BB">
        <w:rPr>
          <w:color w:val="000000"/>
        </w:rPr>
        <w:t xml:space="preserve">унктом </w:t>
      </w:r>
      <w:r w:rsidR="00C51296">
        <w:rPr>
          <w:color w:val="000000"/>
        </w:rPr>
        <w:t>10 ч</w:t>
      </w:r>
      <w:r w:rsidR="00F253BB">
        <w:rPr>
          <w:color w:val="000000"/>
        </w:rPr>
        <w:t>асти</w:t>
      </w:r>
      <w:r w:rsidR="00C51296">
        <w:rPr>
          <w:color w:val="000000"/>
        </w:rPr>
        <w:t xml:space="preserve"> 1 статьи 16, ст</w:t>
      </w:r>
      <w:r w:rsidR="00F253BB">
        <w:rPr>
          <w:color w:val="000000"/>
        </w:rPr>
        <w:t>атьей</w:t>
      </w:r>
      <w:r w:rsidR="00C51296">
        <w:rPr>
          <w:color w:val="000000"/>
        </w:rPr>
        <w:t xml:space="preserve"> 58 </w:t>
      </w:r>
      <w:r w:rsidR="00C51296" w:rsidRPr="00C51296">
        <w:rPr>
          <w:color w:val="000000"/>
        </w:rPr>
        <w:t>Федеральн</w:t>
      </w:r>
      <w:r w:rsidR="00C51296">
        <w:rPr>
          <w:color w:val="000000"/>
        </w:rPr>
        <w:t>ого</w:t>
      </w:r>
      <w:r w:rsidR="00C51296" w:rsidRPr="00C51296">
        <w:rPr>
          <w:color w:val="000000"/>
        </w:rPr>
        <w:t xml:space="preserve"> </w:t>
      </w:r>
      <w:hyperlink r:id="rId5" w:history="1">
        <w:r w:rsidR="00C51296" w:rsidRPr="00C51296">
          <w:rPr>
            <w:rStyle w:val="a9"/>
            <w:color w:val="auto"/>
            <w:u w:val="none"/>
          </w:rPr>
          <w:t>закона</w:t>
        </w:r>
      </w:hyperlink>
      <w:r w:rsidR="00C51296" w:rsidRPr="00C51296">
        <w:rPr>
          <w:color w:val="000000"/>
        </w:rPr>
        <w:t xml:space="preserve"> от 20.03.2025 </w:t>
      </w:r>
      <w:r w:rsidR="00C51296">
        <w:rPr>
          <w:color w:val="000000"/>
        </w:rPr>
        <w:t>№</w:t>
      </w:r>
      <w:r w:rsidR="00C51296" w:rsidRPr="00C51296">
        <w:rPr>
          <w:color w:val="000000"/>
        </w:rPr>
        <w:t xml:space="preserve"> 33-ФЗ </w:t>
      </w:r>
      <w:r w:rsidR="00C51296">
        <w:rPr>
          <w:color w:val="000000"/>
        </w:rPr>
        <w:t>«</w:t>
      </w:r>
      <w:r w:rsidR="00C51296" w:rsidRPr="00C51296">
        <w:rPr>
          <w:color w:val="000000"/>
        </w:rPr>
        <w:t>Об общих принципах организации местного самоуправления в единой системе публичной власти</w:t>
      </w:r>
      <w:r w:rsidR="00C51296">
        <w:rPr>
          <w:color w:val="000000"/>
        </w:rPr>
        <w:t>»</w:t>
      </w:r>
      <w:r w:rsidRPr="00A84045">
        <w:rPr>
          <w:color w:val="000000"/>
        </w:rPr>
        <w:t xml:space="preserve">, </w:t>
      </w:r>
      <w:r w:rsidRPr="0021195E">
        <w:rPr>
          <w:color w:val="000000"/>
        </w:rPr>
        <w:t>ст</w:t>
      </w:r>
      <w:r w:rsidR="00F253BB">
        <w:rPr>
          <w:color w:val="000000"/>
        </w:rPr>
        <w:t>атьей</w:t>
      </w:r>
      <w:r w:rsidRPr="0021195E">
        <w:rPr>
          <w:color w:val="000000"/>
        </w:rPr>
        <w:t xml:space="preserve"> </w:t>
      </w:r>
      <w:r w:rsidR="00C51296">
        <w:rPr>
          <w:color w:val="000000"/>
        </w:rPr>
        <w:t>2</w:t>
      </w:r>
      <w:r w:rsidRPr="0021195E">
        <w:rPr>
          <w:color w:val="000000"/>
        </w:rPr>
        <w:t>4</w:t>
      </w:r>
      <w:r w:rsidRPr="00A84045">
        <w:rPr>
          <w:color w:val="000000"/>
        </w:rPr>
        <w:t xml:space="preserve"> Устава муниципального образования </w:t>
      </w:r>
      <w:r>
        <w:rPr>
          <w:color w:val="000000"/>
        </w:rPr>
        <w:t>Ногликский муниципальный округ Сахалинской области</w:t>
      </w:r>
      <w:r w:rsidR="00C55B3F" w:rsidRPr="007C775A">
        <w:rPr>
          <w:color w:val="000000"/>
        </w:rPr>
        <w:t>,</w:t>
      </w:r>
    </w:p>
    <w:p w14:paraId="20A8053B" w14:textId="77777777" w:rsidR="00A84045" w:rsidRPr="00A84045" w:rsidRDefault="00A84045" w:rsidP="00A84045">
      <w:pPr>
        <w:widowControl w:val="0"/>
        <w:ind w:firstLine="851"/>
        <w:jc w:val="both"/>
        <w:rPr>
          <w:color w:val="000000"/>
        </w:rPr>
      </w:pPr>
    </w:p>
    <w:p w14:paraId="086563BB" w14:textId="62EBCE6F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F343F6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219E272E" w14:textId="44DE4614" w:rsidR="00AC1EFB" w:rsidRPr="00AC1EFB" w:rsidRDefault="00AC1EFB" w:rsidP="00AC1EFB">
      <w:pPr>
        <w:autoSpaceDE w:val="0"/>
        <w:autoSpaceDN w:val="0"/>
        <w:adjustRightInd w:val="0"/>
        <w:ind w:firstLine="851"/>
        <w:jc w:val="both"/>
      </w:pPr>
      <w:r w:rsidRPr="00AC1EFB">
        <w:t xml:space="preserve">1. Утвердить Правила благоустройства </w:t>
      </w:r>
      <w:r w:rsidR="00B772D1">
        <w:t>территорий</w:t>
      </w:r>
      <w:r w:rsidRPr="00AC1EFB">
        <w:t xml:space="preserve"> муниципального образования </w:t>
      </w:r>
      <w:r>
        <w:t>муниципального образования Ногликский муниципальный округ Сахалинской области</w:t>
      </w:r>
      <w:r w:rsidRPr="00AC1EFB">
        <w:t xml:space="preserve"> (прилагаются).</w:t>
      </w:r>
    </w:p>
    <w:p w14:paraId="342586E2" w14:textId="77777777" w:rsidR="00F253BB" w:rsidRDefault="00AC1EFB" w:rsidP="00AC1EFB">
      <w:pPr>
        <w:autoSpaceDE w:val="0"/>
        <w:autoSpaceDN w:val="0"/>
        <w:adjustRightInd w:val="0"/>
        <w:ind w:firstLine="851"/>
        <w:jc w:val="both"/>
      </w:pPr>
      <w:r w:rsidRPr="00AC1EFB">
        <w:t xml:space="preserve">2. </w:t>
      </w:r>
      <w:r w:rsidR="00F253BB">
        <w:t>Признать утратившими силу:</w:t>
      </w:r>
    </w:p>
    <w:p w14:paraId="4B51C4E9" w14:textId="776E332E" w:rsidR="00AC1EFB" w:rsidRDefault="00F253BB" w:rsidP="00AC1EFB">
      <w:pPr>
        <w:autoSpaceDE w:val="0"/>
        <w:autoSpaceDN w:val="0"/>
        <w:adjustRightInd w:val="0"/>
        <w:ind w:firstLine="851"/>
        <w:jc w:val="both"/>
      </w:pPr>
      <w:r>
        <w:t xml:space="preserve">- </w:t>
      </w:r>
      <w:r w:rsidRPr="00AC1EFB">
        <w:t xml:space="preserve">решение </w:t>
      </w:r>
      <w:r w:rsidR="00AC1EFB" w:rsidRPr="00AC1EFB">
        <w:t xml:space="preserve">Собрания </w:t>
      </w:r>
      <w:r w:rsidR="0021195E">
        <w:t>муниципального образования «Городской округ Ногликский» от 12.07.201</w:t>
      </w:r>
      <w:r>
        <w:t>2</w:t>
      </w:r>
      <w:r w:rsidR="0021195E">
        <w:t xml:space="preserve"> № 190 «</w:t>
      </w:r>
      <w:r w:rsidR="0021195E" w:rsidRPr="0021195E">
        <w:t>Об утверждении Правил благоустройства и санитарного содержания террито</w:t>
      </w:r>
      <w:r w:rsidR="0021195E">
        <w:t>рии муниципального образования «Городской округ Ногликский»</w:t>
      </w:r>
      <w:r w:rsidR="00AC1EFB" w:rsidRPr="00AC1EFB">
        <w:t xml:space="preserve"> считать утратившим силу</w:t>
      </w:r>
      <w:r>
        <w:t>;</w:t>
      </w:r>
    </w:p>
    <w:p w14:paraId="5FE84E05" w14:textId="115DD98E" w:rsidR="00F253BB" w:rsidRDefault="00F253BB" w:rsidP="00F253BB">
      <w:pPr>
        <w:autoSpaceDE w:val="0"/>
        <w:autoSpaceDN w:val="0"/>
        <w:adjustRightInd w:val="0"/>
        <w:ind w:firstLine="851"/>
        <w:jc w:val="both"/>
      </w:pPr>
      <w:r>
        <w:t xml:space="preserve">- </w:t>
      </w:r>
      <w:r w:rsidRPr="0021195E">
        <w:t>решение Собра</w:t>
      </w:r>
      <w:r>
        <w:t>ния муниципального образования «Городской округ Ногликский» № 346 от 18.09.2014 «О внесении изменений в Правила благоустройства и санитарного содержания территории муниципального образования «Городской округ Ногликский»</w:t>
      </w:r>
      <w:r>
        <w:t>;</w:t>
      </w:r>
    </w:p>
    <w:p w14:paraId="499D8E6B" w14:textId="542EEBC0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 xml:space="preserve">-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166 от 02.11.2017 «О внесении изменений и дополнений в Правила благоустройства и санитарного содержания территории муниципального образования, «Городской округ Ногликский», утвержденные решением Собрания муниципального образования «Городской округ Ногликский» от 12.07.2012 № 190»</w:t>
      </w:r>
      <w:r>
        <w:t>;</w:t>
      </w:r>
    </w:p>
    <w:p w14:paraId="4E6393CC" w14:textId="3B427539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>-</w:t>
      </w:r>
      <w:r w:rsidR="002C1858">
        <w:t xml:space="preserve"> </w:t>
      </w:r>
      <w:r w:rsidRPr="0021195E">
        <w:t xml:space="preserve">решение </w:t>
      </w:r>
      <w:r w:rsidR="002C1858" w:rsidRPr="0021195E">
        <w:t>Собра</w:t>
      </w:r>
      <w:r w:rsidR="002C1858">
        <w:t xml:space="preserve">ния муниципального образования «Городской округ Ногликский» № 165 от 27.09.2021 «О внесении изменений в Правила благоустройства и </w:t>
      </w:r>
      <w:r w:rsidR="002C1858">
        <w:lastRenderedPageBreak/>
        <w:t>санитарного содержания территории муниципального образования «Городской округ Ногликский», утвержденные решением Ногликского районного Собрания от 12.07.2012 № 190»</w:t>
      </w:r>
      <w:r>
        <w:t>;</w:t>
      </w:r>
    </w:p>
    <w:p w14:paraId="5D29DF29" w14:textId="7F5CB3E7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 xml:space="preserve">-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166 от 27.09.2021 «О внесении изменений в Правила благоустройства и санитарного содержания территории муниципального образования «Городской округ Ногликский»</w:t>
      </w:r>
      <w:r>
        <w:t>;</w:t>
      </w:r>
    </w:p>
    <w:p w14:paraId="2A6310DF" w14:textId="074EC435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 xml:space="preserve">-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193 от 17.02.2022 «О внесении изменений в Правила благоустройства и санитарного содержания территории муниципального образования «Городской округ Ногликский»</w:t>
      </w:r>
      <w:r>
        <w:t>;</w:t>
      </w:r>
    </w:p>
    <w:p w14:paraId="358B00D9" w14:textId="1F2DCAE5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>-</w:t>
      </w:r>
      <w:r w:rsidR="002C1858">
        <w:t xml:space="preserve">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211 от 14.04.2022 «О внесении изменений в Правила благоустройства и санитарного содержания территории муниципального образования «Городской округ Ногликский», утвержденные решением Ногликского районного Собрания от 12.07.2012 № 190»</w:t>
      </w:r>
      <w:r>
        <w:t>;</w:t>
      </w:r>
    </w:p>
    <w:p w14:paraId="30AC4366" w14:textId="78AE5456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>-</w:t>
      </w:r>
      <w:r w:rsidR="002C1858">
        <w:t xml:space="preserve">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234 от 10.11.2022 «О внесении изменений в Правила благоустройства и санитарного содержания территории муниципального образования «Городской округ Ногликский», утвержденные решением Собрания муниципального образования «Городской округ Ногликский» от 12.07.2012 № 190»</w:t>
      </w:r>
      <w:r>
        <w:t>;</w:t>
      </w:r>
    </w:p>
    <w:p w14:paraId="5BA26D3B" w14:textId="6B801924" w:rsidR="002C1858" w:rsidRDefault="00F253BB" w:rsidP="002C1858">
      <w:pPr>
        <w:autoSpaceDE w:val="0"/>
        <w:autoSpaceDN w:val="0"/>
        <w:adjustRightInd w:val="0"/>
        <w:ind w:firstLine="851"/>
        <w:jc w:val="both"/>
      </w:pPr>
      <w:r>
        <w:t>-</w:t>
      </w:r>
      <w:r w:rsidR="002C1858">
        <w:t xml:space="preserve">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282 от 12.10.2023 «О внесении изменений Правила благоустройства и санитарного содержания территории муниципального образования «Городской округ Ногликский»</w:t>
      </w:r>
      <w:r>
        <w:t>;</w:t>
      </w:r>
    </w:p>
    <w:p w14:paraId="218AA6CC" w14:textId="3E967A89" w:rsidR="002C1858" w:rsidRPr="0021195E" w:rsidRDefault="00F253BB" w:rsidP="002C1858">
      <w:pPr>
        <w:autoSpaceDE w:val="0"/>
        <w:autoSpaceDN w:val="0"/>
        <w:adjustRightInd w:val="0"/>
        <w:ind w:firstLine="851"/>
        <w:jc w:val="both"/>
      </w:pPr>
      <w:r>
        <w:t>-</w:t>
      </w:r>
      <w:r w:rsidR="002C1858">
        <w:t xml:space="preserve"> </w:t>
      </w:r>
      <w:r w:rsidRPr="0021195E">
        <w:t xml:space="preserve">решение </w:t>
      </w:r>
      <w:r w:rsidR="002C1858" w:rsidRPr="0021195E">
        <w:t>Собра</w:t>
      </w:r>
      <w:r w:rsidR="002C1858">
        <w:t>ния муниципального образования «Городской округ Ногликский» № 26 от 20.11.2024 «О внесении изменений Правила благоустройства и санитарного содержания территории муниципального образования «Городской округ Ногликский».</w:t>
      </w:r>
    </w:p>
    <w:p w14:paraId="2D91B04C" w14:textId="76AC830B" w:rsidR="00C55B3F" w:rsidRPr="0021195E" w:rsidRDefault="00F253BB" w:rsidP="0021195E">
      <w:pPr>
        <w:autoSpaceDE w:val="0"/>
        <w:autoSpaceDN w:val="0"/>
        <w:adjustRightInd w:val="0"/>
        <w:ind w:firstLine="851"/>
        <w:jc w:val="both"/>
      </w:pPr>
      <w:r>
        <w:rPr>
          <w:color w:val="000000"/>
        </w:rPr>
        <w:t>3</w:t>
      </w:r>
      <w:r w:rsidR="00C55B3F" w:rsidRPr="0021195E">
        <w:rPr>
          <w:color w:val="000000"/>
        </w:rPr>
        <w:t>.</w:t>
      </w:r>
      <w:r w:rsidR="00C55B3F" w:rsidRPr="0021195E">
        <w:t xml:space="preserve"> </w:t>
      </w:r>
      <w:r w:rsidR="00796CA5" w:rsidRPr="0021195E">
        <w:t>Опубликовать настоящее решение в газете «Знамя труда»</w:t>
      </w:r>
      <w:r w:rsidR="00C55B3F" w:rsidRPr="0021195E">
        <w:t>.</w:t>
      </w:r>
    </w:p>
    <w:p w14:paraId="49251CBD" w14:textId="609F7D04" w:rsidR="00C55B3F" w:rsidRPr="0021195E" w:rsidRDefault="00F253BB" w:rsidP="006D6A74">
      <w:pPr>
        <w:pStyle w:val="2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="00C55B3F" w:rsidRPr="0021195E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14:paraId="4F09E58C" w14:textId="77777777" w:rsidR="00F02DE6" w:rsidRPr="00D87A72" w:rsidRDefault="00F02DE6" w:rsidP="00C55B3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14:paraId="0B8BF589" w14:textId="77777777" w:rsidR="00D87A72" w:rsidRPr="001D0EE7" w:rsidRDefault="00D87A72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68B16A1B" w14:textId="77777777" w:rsidR="00F253BB" w:rsidRDefault="00F253BB" w:rsidP="005E011C">
      <w:pPr>
        <w:widowControl w:val="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r w:rsidR="007308A2">
        <w:t>К</w:t>
      </w:r>
      <w:r w:rsidR="005E011C">
        <w:t>амболова</w:t>
      </w:r>
    </w:p>
    <w:p w14:paraId="14DBC2FE" w14:textId="77777777" w:rsidR="00796CA5" w:rsidRDefault="00796CA5" w:rsidP="00C55B3F">
      <w:pPr>
        <w:widowControl w:val="0"/>
      </w:pPr>
    </w:p>
    <w:p w14:paraId="4DD434D5" w14:textId="77777777" w:rsidR="00796CA5" w:rsidRDefault="00796CA5" w:rsidP="00C55B3F">
      <w:pPr>
        <w:widowControl w:val="0"/>
      </w:pPr>
    </w:p>
    <w:p w14:paraId="0390E822" w14:textId="77777777" w:rsidR="00F253BB" w:rsidRPr="00EF3008" w:rsidRDefault="00F253BB" w:rsidP="00F253BB">
      <w:pPr>
        <w:widowControl w:val="0"/>
        <w:jc w:val="both"/>
      </w:pPr>
      <w:r w:rsidRPr="00EF3008">
        <w:t>Исполняющий обязанности мэра</w:t>
      </w:r>
    </w:p>
    <w:p w14:paraId="692616E6" w14:textId="77777777" w:rsidR="00F253BB" w:rsidRPr="00EF3008" w:rsidRDefault="00F253BB" w:rsidP="00F253BB">
      <w:pPr>
        <w:widowControl w:val="0"/>
        <w:jc w:val="both"/>
      </w:pPr>
      <w:r w:rsidRPr="00EF3008">
        <w:t xml:space="preserve">муниципального образования </w:t>
      </w:r>
    </w:p>
    <w:p w14:paraId="75495862" w14:textId="77777777" w:rsidR="00F253BB" w:rsidRPr="00EF3008" w:rsidRDefault="00F253BB" w:rsidP="00F253BB">
      <w:pPr>
        <w:widowControl w:val="0"/>
        <w:jc w:val="both"/>
      </w:pPr>
      <w:r w:rsidRPr="00EF3008">
        <w:t>Ногликский муниципальный округ</w:t>
      </w:r>
    </w:p>
    <w:p w14:paraId="3EB7D06C" w14:textId="77777777" w:rsidR="00F253BB" w:rsidRDefault="00F253BB" w:rsidP="00F253BB">
      <w:pPr>
        <w:widowControl w:val="0"/>
        <w:jc w:val="both"/>
      </w:pPr>
      <w:r w:rsidRPr="00EF3008">
        <w:t xml:space="preserve">Сахалинской области                                    </w:t>
      </w:r>
      <w:r>
        <w:t xml:space="preserve">                                    </w:t>
      </w:r>
      <w:r w:rsidRPr="00EF3008">
        <w:t xml:space="preserve">                        Я.С. </w:t>
      </w:r>
      <w:proofErr w:type="spellStart"/>
      <w:r w:rsidRPr="00EF3008">
        <w:t>Русанов</w:t>
      </w:r>
      <w:proofErr w:type="spellEnd"/>
    </w:p>
    <w:sectPr w:rsidR="00F253BB" w:rsidSect="007D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3F"/>
    <w:rsid w:val="000F5F24"/>
    <w:rsid w:val="002027C1"/>
    <w:rsid w:val="0021195E"/>
    <w:rsid w:val="002C1858"/>
    <w:rsid w:val="002E1DAD"/>
    <w:rsid w:val="003F4C10"/>
    <w:rsid w:val="0048588F"/>
    <w:rsid w:val="004961B6"/>
    <w:rsid w:val="005446E9"/>
    <w:rsid w:val="005E011C"/>
    <w:rsid w:val="006715F9"/>
    <w:rsid w:val="006D6A74"/>
    <w:rsid w:val="007308A2"/>
    <w:rsid w:val="00796CA5"/>
    <w:rsid w:val="007D2706"/>
    <w:rsid w:val="007E75D2"/>
    <w:rsid w:val="007F0043"/>
    <w:rsid w:val="008544ED"/>
    <w:rsid w:val="00876D71"/>
    <w:rsid w:val="008E593B"/>
    <w:rsid w:val="0092463E"/>
    <w:rsid w:val="009A2B86"/>
    <w:rsid w:val="009A2F29"/>
    <w:rsid w:val="009C435A"/>
    <w:rsid w:val="00A84045"/>
    <w:rsid w:val="00AC1EFB"/>
    <w:rsid w:val="00B37F21"/>
    <w:rsid w:val="00B772D1"/>
    <w:rsid w:val="00BD1F0C"/>
    <w:rsid w:val="00C51296"/>
    <w:rsid w:val="00C55B3F"/>
    <w:rsid w:val="00C66D52"/>
    <w:rsid w:val="00C8208B"/>
    <w:rsid w:val="00D20389"/>
    <w:rsid w:val="00D2499F"/>
    <w:rsid w:val="00D31F34"/>
    <w:rsid w:val="00D87A72"/>
    <w:rsid w:val="00DD32C9"/>
    <w:rsid w:val="00DD6EF2"/>
    <w:rsid w:val="00E24CF6"/>
    <w:rsid w:val="00E670D2"/>
    <w:rsid w:val="00EB7384"/>
    <w:rsid w:val="00F02DE6"/>
    <w:rsid w:val="00F253BB"/>
    <w:rsid w:val="00F343F6"/>
    <w:rsid w:val="00F371D9"/>
    <w:rsid w:val="00F538AA"/>
    <w:rsid w:val="00F77E0C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C55B3F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C55B3F"/>
    <w:pPr>
      <w:jc w:val="center"/>
    </w:pPr>
    <w:rPr>
      <w:b/>
      <w:bCs/>
      <w:sz w:val="32"/>
    </w:rPr>
  </w:style>
  <w:style w:type="character" w:customStyle="1" w:styleId="a6">
    <w:name w:val="Подзаголовок Знак"/>
    <w:basedOn w:val="a0"/>
    <w:link w:val="a5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A840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146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В. Бирюков</cp:lastModifiedBy>
  <cp:revision>2</cp:revision>
  <cp:lastPrinted>2026-04-28T01:41:00Z</cp:lastPrinted>
  <dcterms:created xsi:type="dcterms:W3CDTF">2026-06-18T06:51:00Z</dcterms:created>
  <dcterms:modified xsi:type="dcterms:W3CDTF">2026-06-18T06:51:00Z</dcterms:modified>
</cp:coreProperties>
</file>